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15735" w:type="dxa"/>
        <w:tblInd w:w="-960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double" w:sz="4" w:space="0" w:color="E36C0A" w:themeColor="accent6" w:themeShade="BF"/>
          <w:insideV w:val="double" w:sz="4" w:space="0" w:color="E36C0A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475"/>
        <w:gridCol w:w="28"/>
        <w:gridCol w:w="6"/>
        <w:gridCol w:w="1790"/>
        <w:gridCol w:w="756"/>
        <w:gridCol w:w="1748"/>
        <w:gridCol w:w="8"/>
        <w:gridCol w:w="2874"/>
        <w:gridCol w:w="1737"/>
        <w:gridCol w:w="1287"/>
        <w:gridCol w:w="1900"/>
        <w:gridCol w:w="37"/>
        <w:gridCol w:w="36"/>
        <w:gridCol w:w="1447"/>
      </w:tblGrid>
      <w:tr w:rsidR="00D859CB" w:rsidRPr="00D859CB" w:rsidTr="00365E2D">
        <w:trPr>
          <w:trHeight w:val="699"/>
        </w:trPr>
        <w:tc>
          <w:tcPr>
            <w:tcW w:w="606" w:type="dxa"/>
            <w:shd w:val="clear" w:color="auto" w:fill="FABF8F" w:themeFill="accent6" w:themeFillTint="99"/>
          </w:tcPr>
          <w:p w:rsidR="00FF094B" w:rsidRPr="00D859CB" w:rsidRDefault="00FF094B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ت</w:t>
            </w:r>
          </w:p>
        </w:tc>
        <w:tc>
          <w:tcPr>
            <w:tcW w:w="1475" w:type="dxa"/>
            <w:shd w:val="clear" w:color="auto" w:fill="FABF8F" w:themeFill="accent6" w:themeFillTint="99"/>
          </w:tcPr>
          <w:p w:rsidR="00FF094B" w:rsidRPr="00D859CB" w:rsidRDefault="00FF094B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اسم المشروع</w:t>
            </w:r>
          </w:p>
        </w:tc>
        <w:tc>
          <w:tcPr>
            <w:tcW w:w="1824" w:type="dxa"/>
            <w:gridSpan w:val="3"/>
            <w:shd w:val="clear" w:color="auto" w:fill="FABF8F" w:themeFill="accent6" w:themeFillTint="99"/>
          </w:tcPr>
          <w:p w:rsidR="00FF094B" w:rsidRPr="00D859CB" w:rsidRDefault="00A5754A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الستثمر</w:t>
            </w:r>
            <w:proofErr w:type="spellEnd"/>
          </w:p>
        </w:tc>
        <w:tc>
          <w:tcPr>
            <w:tcW w:w="756" w:type="dxa"/>
            <w:shd w:val="clear" w:color="auto" w:fill="FABF8F" w:themeFill="accent6" w:themeFillTint="99"/>
          </w:tcPr>
          <w:p w:rsidR="00FF094B" w:rsidRPr="00D859CB" w:rsidRDefault="00A5754A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رقم الاجازة</w:t>
            </w:r>
          </w:p>
        </w:tc>
        <w:tc>
          <w:tcPr>
            <w:tcW w:w="1748" w:type="dxa"/>
            <w:shd w:val="clear" w:color="auto" w:fill="FABF8F" w:themeFill="accent6" w:themeFillTint="99"/>
          </w:tcPr>
          <w:p w:rsidR="00FF094B" w:rsidRPr="00D859CB" w:rsidRDefault="00A5754A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نوع المشروع</w:t>
            </w:r>
          </w:p>
        </w:tc>
        <w:tc>
          <w:tcPr>
            <w:tcW w:w="2882" w:type="dxa"/>
            <w:gridSpan w:val="2"/>
            <w:shd w:val="clear" w:color="auto" w:fill="FABF8F" w:themeFill="accent6" w:themeFillTint="99"/>
          </w:tcPr>
          <w:p w:rsidR="00FF094B" w:rsidRPr="00D859CB" w:rsidRDefault="00A5754A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موقع المشروع و اقرب نقطة دالة</w:t>
            </w:r>
          </w:p>
        </w:tc>
        <w:tc>
          <w:tcPr>
            <w:tcW w:w="1737" w:type="dxa"/>
            <w:shd w:val="clear" w:color="auto" w:fill="FABF8F" w:themeFill="accent6" w:themeFillTint="99"/>
          </w:tcPr>
          <w:p w:rsidR="00FF094B" w:rsidRPr="00D859CB" w:rsidRDefault="00A5754A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رأس المال المستثمر الكلي</w:t>
            </w:r>
          </w:p>
        </w:tc>
        <w:tc>
          <w:tcPr>
            <w:tcW w:w="1287" w:type="dxa"/>
            <w:shd w:val="clear" w:color="auto" w:fill="FABF8F" w:themeFill="accent6" w:themeFillTint="99"/>
          </w:tcPr>
          <w:p w:rsidR="00FF094B" w:rsidRPr="00D859CB" w:rsidRDefault="00A5754A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مدة الانجاز</w:t>
            </w:r>
          </w:p>
        </w:tc>
        <w:tc>
          <w:tcPr>
            <w:tcW w:w="1900" w:type="dxa"/>
            <w:shd w:val="clear" w:color="auto" w:fill="FABF8F" w:themeFill="accent6" w:themeFillTint="99"/>
          </w:tcPr>
          <w:p w:rsidR="00FF094B" w:rsidRPr="00D859CB" w:rsidRDefault="00A5754A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نبذة عن المشروع</w:t>
            </w:r>
          </w:p>
        </w:tc>
        <w:tc>
          <w:tcPr>
            <w:tcW w:w="1520" w:type="dxa"/>
            <w:gridSpan w:val="3"/>
            <w:shd w:val="clear" w:color="auto" w:fill="FABF8F" w:themeFill="accent6" w:themeFillTint="99"/>
          </w:tcPr>
          <w:p w:rsidR="00FF094B" w:rsidRPr="00D859CB" w:rsidRDefault="00A5754A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حالة المشروع</w:t>
            </w:r>
          </w:p>
        </w:tc>
      </w:tr>
      <w:tr w:rsidR="00975E19" w:rsidRPr="00D859CB" w:rsidTr="00365E2D">
        <w:trPr>
          <w:trHeight w:val="992"/>
        </w:trPr>
        <w:tc>
          <w:tcPr>
            <w:tcW w:w="606" w:type="dxa"/>
            <w:shd w:val="clear" w:color="auto" w:fill="FABF8F" w:themeFill="accent6" w:themeFillTint="99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03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معمل اسفلت حسين</w:t>
            </w:r>
          </w:p>
        </w:tc>
        <w:tc>
          <w:tcPr>
            <w:tcW w:w="1796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شركة ريف الشام</w:t>
            </w:r>
          </w:p>
        </w:tc>
        <w:tc>
          <w:tcPr>
            <w:tcW w:w="756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56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2874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4 / 23 م5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العلوانية</w:t>
            </w:r>
            <w:proofErr w:type="spellEnd"/>
          </w:p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طريق السنية – ديوانية</w:t>
            </w:r>
          </w:p>
        </w:tc>
        <w:tc>
          <w:tcPr>
            <w:tcW w:w="1737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800000$</w:t>
            </w:r>
          </w:p>
        </w:tc>
        <w:tc>
          <w:tcPr>
            <w:tcW w:w="1287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 أشهر</w:t>
            </w:r>
          </w:p>
        </w:tc>
        <w:tc>
          <w:tcPr>
            <w:tcW w:w="1973" w:type="dxa"/>
            <w:gridSpan w:val="3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انتاج القير</w:t>
            </w:r>
          </w:p>
        </w:tc>
        <w:tc>
          <w:tcPr>
            <w:tcW w:w="1447" w:type="dxa"/>
          </w:tcPr>
          <w:p w:rsidR="00975E19" w:rsidRPr="00D859CB" w:rsidRDefault="00975E19" w:rsidP="00D352D5">
            <w:pPr>
              <w:tabs>
                <w:tab w:val="left" w:pos="207"/>
                <w:tab w:val="center" w:pos="733"/>
              </w:tabs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ab/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قائم و ينتج</w:t>
            </w:r>
          </w:p>
        </w:tc>
      </w:tr>
      <w:tr w:rsidR="00975E19" w:rsidRPr="00D859CB" w:rsidTr="00365E2D">
        <w:trPr>
          <w:trHeight w:val="858"/>
        </w:trPr>
        <w:tc>
          <w:tcPr>
            <w:tcW w:w="606" w:type="dxa"/>
            <w:shd w:val="clear" w:color="auto" w:fill="FABF8F" w:themeFill="accent6" w:themeFillTint="99"/>
          </w:tcPr>
          <w:p w:rsidR="00975E19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1503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مول الطاهر العماني</w:t>
            </w:r>
          </w:p>
        </w:tc>
        <w:tc>
          <w:tcPr>
            <w:tcW w:w="1796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مجموعة الطاهر العمانية</w:t>
            </w:r>
          </w:p>
        </w:tc>
        <w:tc>
          <w:tcPr>
            <w:tcW w:w="756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56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874" w:type="dxa"/>
          </w:tcPr>
          <w:p w:rsidR="00975E19" w:rsidRPr="00D859CB" w:rsidRDefault="00432FB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1/9م23 </w:t>
            </w:r>
            <w:r w:rsidR="00975E19"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ديوانية – مقابل ابي الفضل</w:t>
            </w:r>
          </w:p>
        </w:tc>
        <w:tc>
          <w:tcPr>
            <w:tcW w:w="1737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21000000$</w:t>
            </w:r>
          </w:p>
        </w:tc>
        <w:tc>
          <w:tcPr>
            <w:tcW w:w="1287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 سنوات</w:t>
            </w:r>
          </w:p>
        </w:tc>
        <w:tc>
          <w:tcPr>
            <w:tcW w:w="1973" w:type="dxa"/>
            <w:gridSpan w:val="3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مول تجاري متكامل</w:t>
            </w:r>
          </w:p>
        </w:tc>
        <w:tc>
          <w:tcPr>
            <w:tcW w:w="1447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تشغيل تجاري</w:t>
            </w:r>
          </w:p>
        </w:tc>
      </w:tr>
      <w:tr w:rsidR="00975E19" w:rsidRPr="00D859CB" w:rsidTr="00365E2D">
        <w:trPr>
          <w:trHeight w:val="970"/>
        </w:trPr>
        <w:tc>
          <w:tcPr>
            <w:tcW w:w="606" w:type="dxa"/>
            <w:shd w:val="clear" w:color="auto" w:fill="FABF8F" w:themeFill="accent6" w:themeFillTint="99"/>
          </w:tcPr>
          <w:p w:rsidR="00975E19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1503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معمل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الورشو</w:t>
            </w:r>
            <w:proofErr w:type="spellEnd"/>
          </w:p>
        </w:tc>
        <w:tc>
          <w:tcPr>
            <w:tcW w:w="1796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علي شاكر جاسم</w:t>
            </w:r>
          </w:p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عباس شاكر جاسم</w:t>
            </w:r>
          </w:p>
        </w:tc>
        <w:tc>
          <w:tcPr>
            <w:tcW w:w="756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756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2874" w:type="dxa"/>
          </w:tcPr>
          <w:p w:rsidR="00975E19" w:rsidRPr="00D859CB" w:rsidRDefault="00975E19" w:rsidP="00432FB9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1/</w:t>
            </w:r>
            <w:r w:rsidR="00432FB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15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 م23 العصية – ناحية غماس</w:t>
            </w:r>
          </w:p>
        </w:tc>
        <w:tc>
          <w:tcPr>
            <w:tcW w:w="1737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350000$</w:t>
            </w:r>
          </w:p>
        </w:tc>
        <w:tc>
          <w:tcPr>
            <w:tcW w:w="1287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6 أشهر</w:t>
            </w:r>
          </w:p>
        </w:tc>
        <w:tc>
          <w:tcPr>
            <w:tcW w:w="1973" w:type="dxa"/>
            <w:gridSpan w:val="3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انتاج و تصفية القير و مشتقاته بطريقة الاكسدة</w:t>
            </w:r>
          </w:p>
        </w:tc>
        <w:tc>
          <w:tcPr>
            <w:tcW w:w="1447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قائم و ينتج</w:t>
            </w:r>
          </w:p>
        </w:tc>
      </w:tr>
      <w:tr w:rsidR="00975E19" w:rsidRPr="00D859CB" w:rsidTr="00365E2D">
        <w:trPr>
          <w:trHeight w:val="824"/>
        </w:trPr>
        <w:tc>
          <w:tcPr>
            <w:tcW w:w="606" w:type="dxa"/>
            <w:shd w:val="clear" w:color="auto" w:fill="FABF8F" w:themeFill="accent6" w:themeFillTint="99"/>
          </w:tcPr>
          <w:p w:rsidR="00975E19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1503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بركات الامام</w:t>
            </w:r>
          </w:p>
        </w:tc>
        <w:tc>
          <w:tcPr>
            <w:tcW w:w="1796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عبد الكريم هاتف صبر</w:t>
            </w:r>
          </w:p>
        </w:tc>
        <w:tc>
          <w:tcPr>
            <w:tcW w:w="756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1756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874" w:type="dxa"/>
          </w:tcPr>
          <w:p w:rsidR="00975E19" w:rsidRPr="00D859CB" w:rsidRDefault="00432FB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1/3م23 </w:t>
            </w:r>
            <w:r w:rsidR="00975E19"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ديوانية – مجاور ابي الفضل</w:t>
            </w:r>
          </w:p>
        </w:tc>
        <w:tc>
          <w:tcPr>
            <w:tcW w:w="1737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1793400$</w:t>
            </w:r>
          </w:p>
        </w:tc>
        <w:tc>
          <w:tcPr>
            <w:tcW w:w="1287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18 شهر</w:t>
            </w:r>
          </w:p>
        </w:tc>
        <w:tc>
          <w:tcPr>
            <w:tcW w:w="1973" w:type="dxa"/>
            <w:gridSpan w:val="3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مجمع تجاري – ترفيهي</w:t>
            </w:r>
          </w:p>
        </w:tc>
        <w:tc>
          <w:tcPr>
            <w:tcW w:w="1447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قيد التنفيذ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و تم ايقاف العمل</w:t>
            </w:r>
          </w:p>
        </w:tc>
      </w:tr>
      <w:tr w:rsidR="00975E19" w:rsidRPr="00D859CB" w:rsidTr="00365E2D">
        <w:trPr>
          <w:trHeight w:val="950"/>
        </w:trPr>
        <w:tc>
          <w:tcPr>
            <w:tcW w:w="606" w:type="dxa"/>
            <w:shd w:val="clear" w:color="auto" w:fill="FABF8F" w:themeFill="accent6" w:themeFillTint="99"/>
          </w:tcPr>
          <w:p w:rsidR="00975E19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1503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الشروق السكني</w:t>
            </w:r>
          </w:p>
        </w:tc>
        <w:tc>
          <w:tcPr>
            <w:tcW w:w="1796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شركة الرواد</w:t>
            </w:r>
          </w:p>
        </w:tc>
        <w:tc>
          <w:tcPr>
            <w:tcW w:w="756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1756" w:type="dxa"/>
            <w:gridSpan w:val="2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874" w:type="dxa"/>
          </w:tcPr>
          <w:p w:rsidR="00975E19" w:rsidRPr="00D859CB" w:rsidRDefault="00975E19" w:rsidP="00432FB9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القطعة 29 م</w:t>
            </w:r>
            <w:r w:rsidR="00432FB9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التقية – قرب جسر الشهداء الخمسة</w:t>
            </w:r>
          </w:p>
        </w:tc>
        <w:tc>
          <w:tcPr>
            <w:tcW w:w="1737" w:type="dxa"/>
          </w:tcPr>
          <w:p w:rsidR="00975E19" w:rsidRPr="00D859CB" w:rsidRDefault="00432FB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21240000</w:t>
            </w:r>
            <w:r w:rsidR="00975E19"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$</w:t>
            </w:r>
          </w:p>
        </w:tc>
        <w:tc>
          <w:tcPr>
            <w:tcW w:w="1287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973" w:type="dxa"/>
            <w:gridSpan w:val="3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يتألف من 144 وحدة سكنية و 7 عمارات تجارية</w:t>
            </w:r>
          </w:p>
        </w:tc>
        <w:tc>
          <w:tcPr>
            <w:tcW w:w="1447" w:type="dxa"/>
          </w:tcPr>
          <w:p w:rsidR="00975E19" w:rsidRPr="00D859CB" w:rsidRDefault="00975E1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لم يباشر</w:t>
            </w:r>
          </w:p>
        </w:tc>
      </w:tr>
      <w:tr w:rsidR="002C32AC" w:rsidRPr="00D859CB" w:rsidTr="00365E2D">
        <w:trPr>
          <w:trHeight w:val="868"/>
        </w:trPr>
        <w:tc>
          <w:tcPr>
            <w:tcW w:w="606" w:type="dxa"/>
            <w:shd w:val="clear" w:color="auto" w:fill="FABF8F" w:themeFill="accent6" w:themeFillTint="99"/>
          </w:tcPr>
          <w:p w:rsidR="002C32AC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1503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كراج متعدد الطوابق</w:t>
            </w:r>
          </w:p>
        </w:tc>
        <w:tc>
          <w:tcPr>
            <w:tcW w:w="1796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عقيل خليبص عواد</w:t>
            </w:r>
          </w:p>
        </w:tc>
        <w:tc>
          <w:tcPr>
            <w:tcW w:w="756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1756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خدمي</w:t>
            </w:r>
          </w:p>
        </w:tc>
        <w:tc>
          <w:tcPr>
            <w:tcW w:w="2874" w:type="dxa"/>
          </w:tcPr>
          <w:p w:rsidR="002C32AC" w:rsidRPr="00D859CB" w:rsidRDefault="00432FB9" w:rsidP="00432FB9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1/ 275 ديوانية / السراي</w:t>
            </w:r>
            <w:r w:rsidR="002C32AC"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– مقابل مدرسة النهرين</w:t>
            </w:r>
          </w:p>
        </w:tc>
        <w:tc>
          <w:tcPr>
            <w:tcW w:w="173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1322000 $</w:t>
            </w:r>
          </w:p>
        </w:tc>
        <w:tc>
          <w:tcPr>
            <w:tcW w:w="128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14 شهر</w:t>
            </w:r>
          </w:p>
        </w:tc>
        <w:tc>
          <w:tcPr>
            <w:tcW w:w="1973" w:type="dxa"/>
            <w:gridSpan w:val="3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كراج حديدي متعدد الطوابق</w:t>
            </w:r>
          </w:p>
        </w:tc>
        <w:tc>
          <w:tcPr>
            <w:tcW w:w="144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لم يباشر</w:t>
            </w:r>
          </w:p>
        </w:tc>
      </w:tr>
      <w:tr w:rsidR="002C32AC" w:rsidRPr="00D859CB" w:rsidTr="00365E2D">
        <w:trPr>
          <w:trHeight w:val="1107"/>
        </w:trPr>
        <w:tc>
          <w:tcPr>
            <w:tcW w:w="606" w:type="dxa"/>
            <w:shd w:val="clear" w:color="auto" w:fill="FABF8F" w:themeFill="accent6" w:themeFillTint="99"/>
          </w:tcPr>
          <w:p w:rsidR="002C32AC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7</w:t>
            </w:r>
          </w:p>
        </w:tc>
        <w:tc>
          <w:tcPr>
            <w:tcW w:w="1503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روابي الديوانية</w:t>
            </w:r>
          </w:p>
        </w:tc>
        <w:tc>
          <w:tcPr>
            <w:tcW w:w="1796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شركتي جوهرة الروابي و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كايار</w:t>
            </w:r>
            <w:proofErr w:type="spellEnd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كروب</w:t>
            </w:r>
          </w:p>
        </w:tc>
        <w:tc>
          <w:tcPr>
            <w:tcW w:w="756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1756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874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جزء من القطعة 6/5 م9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العطراوية</w:t>
            </w:r>
            <w:proofErr w:type="spellEnd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– قرب سيد محيل</w:t>
            </w:r>
          </w:p>
        </w:tc>
        <w:tc>
          <w:tcPr>
            <w:tcW w:w="173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249000000 $</w:t>
            </w:r>
          </w:p>
        </w:tc>
        <w:tc>
          <w:tcPr>
            <w:tcW w:w="128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973" w:type="dxa"/>
            <w:gridSpan w:val="3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يتألف من 3903 وحدة سكنية و البناء مختلط</w:t>
            </w:r>
          </w:p>
        </w:tc>
        <w:tc>
          <w:tcPr>
            <w:tcW w:w="144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متوقف حالياً</w:t>
            </w:r>
          </w:p>
        </w:tc>
      </w:tr>
      <w:tr w:rsidR="002C32AC" w:rsidRPr="00D859CB" w:rsidTr="00365E2D">
        <w:trPr>
          <w:trHeight w:val="1437"/>
        </w:trPr>
        <w:tc>
          <w:tcPr>
            <w:tcW w:w="606" w:type="dxa"/>
            <w:shd w:val="clear" w:color="auto" w:fill="FABF8F" w:themeFill="accent6" w:themeFillTint="99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8</w:t>
            </w:r>
          </w:p>
        </w:tc>
        <w:tc>
          <w:tcPr>
            <w:tcW w:w="1503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معمل الاصيل</w:t>
            </w:r>
          </w:p>
        </w:tc>
        <w:tc>
          <w:tcPr>
            <w:tcW w:w="1796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رسول خيري حسين</w:t>
            </w:r>
          </w:p>
        </w:tc>
        <w:tc>
          <w:tcPr>
            <w:tcW w:w="756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1756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2874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جزء من القطعة المرقمة 48 / 9 م22 ابو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طراريد</w:t>
            </w:r>
            <w:proofErr w:type="spellEnd"/>
          </w:p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IQ"/>
              </w:rPr>
              <w:t>طريق المرور السريع ديوانية – بصرة</w:t>
            </w:r>
          </w:p>
        </w:tc>
        <w:tc>
          <w:tcPr>
            <w:tcW w:w="1737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IQ"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IQ"/>
              </w:rPr>
              <w:t>400000$</w:t>
            </w:r>
          </w:p>
        </w:tc>
        <w:tc>
          <w:tcPr>
            <w:tcW w:w="1287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16 شهر</w:t>
            </w:r>
          </w:p>
        </w:tc>
        <w:tc>
          <w:tcPr>
            <w:tcW w:w="1973" w:type="dxa"/>
            <w:gridSpan w:val="3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اعادة تدوير الزيوت المستعملة  و انتاج زيوت صالحة للاستعمال</w:t>
            </w:r>
          </w:p>
        </w:tc>
        <w:tc>
          <w:tcPr>
            <w:tcW w:w="1447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قائم و ينتج</w:t>
            </w:r>
          </w:p>
        </w:tc>
      </w:tr>
      <w:tr w:rsidR="002C32AC" w:rsidRPr="00D859CB" w:rsidTr="00365E2D">
        <w:trPr>
          <w:trHeight w:val="967"/>
        </w:trPr>
        <w:tc>
          <w:tcPr>
            <w:tcW w:w="606" w:type="dxa"/>
            <w:shd w:val="clear" w:color="auto" w:fill="FABF8F" w:themeFill="accent6" w:themeFillTint="99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1503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الخيمة السياحي</w:t>
            </w:r>
          </w:p>
        </w:tc>
        <w:tc>
          <w:tcPr>
            <w:tcW w:w="1796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احمد ناصر طاهر</w:t>
            </w:r>
          </w:p>
        </w:tc>
        <w:tc>
          <w:tcPr>
            <w:tcW w:w="756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1756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تجاري – ترفيهي</w:t>
            </w:r>
          </w:p>
        </w:tc>
        <w:tc>
          <w:tcPr>
            <w:tcW w:w="2874" w:type="dxa"/>
          </w:tcPr>
          <w:p w:rsidR="002C32AC" w:rsidRPr="00D859CB" w:rsidRDefault="00432FB9" w:rsidP="00432FB9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2/687م18 </w:t>
            </w:r>
            <w:r w:rsidR="002C32AC"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ديوانية – العروبة – مجاور المتحف</w:t>
            </w:r>
          </w:p>
        </w:tc>
        <w:tc>
          <w:tcPr>
            <w:tcW w:w="173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337553 $</w:t>
            </w:r>
          </w:p>
        </w:tc>
        <w:tc>
          <w:tcPr>
            <w:tcW w:w="128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24 شهر</w:t>
            </w:r>
          </w:p>
        </w:tc>
        <w:tc>
          <w:tcPr>
            <w:tcW w:w="1973" w:type="dxa"/>
            <w:gridSpan w:val="3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مجمع سياحي – تجاري – ترفيهي</w:t>
            </w:r>
          </w:p>
        </w:tc>
        <w:tc>
          <w:tcPr>
            <w:tcW w:w="144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قيد التنفيذ</w:t>
            </w:r>
          </w:p>
        </w:tc>
      </w:tr>
      <w:tr w:rsidR="002C32AC" w:rsidRPr="00D859CB" w:rsidTr="00365E2D">
        <w:trPr>
          <w:trHeight w:val="1094"/>
        </w:trPr>
        <w:tc>
          <w:tcPr>
            <w:tcW w:w="606" w:type="dxa"/>
            <w:shd w:val="clear" w:color="auto" w:fill="FABF8F" w:themeFill="accent6" w:themeFillTint="99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lastRenderedPageBreak/>
              <w:t>10</w:t>
            </w:r>
          </w:p>
        </w:tc>
        <w:tc>
          <w:tcPr>
            <w:tcW w:w="1503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مجمع الزهراء السكني</w:t>
            </w:r>
          </w:p>
        </w:tc>
        <w:tc>
          <w:tcPr>
            <w:tcW w:w="1796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شركة أي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أي</w:t>
            </w:r>
            <w:proofErr w:type="spellEnd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عجمان الاماراتية</w:t>
            </w:r>
          </w:p>
        </w:tc>
        <w:tc>
          <w:tcPr>
            <w:tcW w:w="756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33</w:t>
            </w:r>
          </w:p>
        </w:tc>
        <w:tc>
          <w:tcPr>
            <w:tcW w:w="1756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874" w:type="dxa"/>
          </w:tcPr>
          <w:p w:rsidR="002C32AC" w:rsidRPr="00D859CB" w:rsidRDefault="00432FB9" w:rsidP="00432FB9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القطعتين 50/1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م2</w:t>
            </w:r>
            <w:r w:rsidR="002C32AC"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و 50/ 2 م2 البو صالح –طريق ديوانية - نجف</w:t>
            </w:r>
          </w:p>
        </w:tc>
        <w:tc>
          <w:tcPr>
            <w:tcW w:w="173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187000000$</w:t>
            </w:r>
          </w:p>
        </w:tc>
        <w:tc>
          <w:tcPr>
            <w:tcW w:w="128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973" w:type="dxa"/>
            <w:gridSpan w:val="3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يتألف من 1084 وحدة سكنية و البناء مختلط</w:t>
            </w:r>
          </w:p>
        </w:tc>
        <w:tc>
          <w:tcPr>
            <w:tcW w:w="1447" w:type="dxa"/>
          </w:tcPr>
          <w:p w:rsidR="002C32AC" w:rsidRPr="00D859CB" w:rsidRDefault="002C32AC" w:rsidP="00365E2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قيد </w:t>
            </w:r>
            <w:r w:rsidR="00365E2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التنفيذ</w:t>
            </w:r>
          </w:p>
        </w:tc>
      </w:tr>
      <w:tr w:rsidR="002C32AC" w:rsidRPr="00D859CB" w:rsidTr="00365E2D">
        <w:trPr>
          <w:trHeight w:val="1140"/>
        </w:trPr>
        <w:tc>
          <w:tcPr>
            <w:tcW w:w="606" w:type="dxa"/>
            <w:shd w:val="clear" w:color="auto" w:fill="FABF8F" w:themeFill="accent6" w:themeFillTint="99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509" w:type="dxa"/>
            <w:gridSpan w:val="3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تطوير كورنيش الديوانية ( مدينة الاحلام )</w:t>
            </w:r>
          </w:p>
        </w:tc>
        <w:tc>
          <w:tcPr>
            <w:tcW w:w="1790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ناظم صادق حسن</w:t>
            </w:r>
          </w:p>
        </w:tc>
        <w:tc>
          <w:tcPr>
            <w:tcW w:w="756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34</w:t>
            </w:r>
          </w:p>
        </w:tc>
        <w:tc>
          <w:tcPr>
            <w:tcW w:w="1748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سياحي – ترفيهي - تجاري</w:t>
            </w:r>
          </w:p>
        </w:tc>
        <w:tc>
          <w:tcPr>
            <w:tcW w:w="2882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ديوانية – مقابل مستشفى الديوانية</w:t>
            </w:r>
            <w:r w:rsidR="00365E2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الاهلي</w:t>
            </w:r>
          </w:p>
        </w:tc>
        <w:tc>
          <w:tcPr>
            <w:tcW w:w="1737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1833193 $</w:t>
            </w:r>
          </w:p>
        </w:tc>
        <w:tc>
          <w:tcPr>
            <w:tcW w:w="1287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سنتان و 45 يوم</w:t>
            </w:r>
          </w:p>
        </w:tc>
        <w:tc>
          <w:tcPr>
            <w:tcW w:w="1937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مجمع سياحي – ترفيهي</w:t>
            </w:r>
          </w:p>
        </w:tc>
        <w:tc>
          <w:tcPr>
            <w:tcW w:w="1483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تشغيل تجاري</w:t>
            </w:r>
          </w:p>
        </w:tc>
      </w:tr>
      <w:tr w:rsidR="002C32AC" w:rsidRPr="00D859CB" w:rsidTr="00365E2D">
        <w:trPr>
          <w:trHeight w:val="1058"/>
        </w:trPr>
        <w:tc>
          <w:tcPr>
            <w:tcW w:w="606" w:type="dxa"/>
            <w:shd w:val="clear" w:color="auto" w:fill="FABF8F" w:themeFill="accent6" w:themeFillTint="99"/>
          </w:tcPr>
          <w:p w:rsidR="002C32AC" w:rsidRPr="00D859CB" w:rsidRDefault="002C32AC" w:rsidP="002C32AC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9F5382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1509" w:type="dxa"/>
            <w:gridSpan w:val="3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الشامية السكني</w:t>
            </w:r>
          </w:p>
        </w:tc>
        <w:tc>
          <w:tcPr>
            <w:tcW w:w="1790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شركتي اعمار بغداد و الدانوب</w:t>
            </w:r>
          </w:p>
        </w:tc>
        <w:tc>
          <w:tcPr>
            <w:tcW w:w="756" w:type="dxa"/>
          </w:tcPr>
          <w:p w:rsidR="002C32AC" w:rsidRPr="00D859CB" w:rsidRDefault="00432FB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38</w:t>
            </w:r>
          </w:p>
        </w:tc>
        <w:tc>
          <w:tcPr>
            <w:tcW w:w="1748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882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القطعة المرقمة 21/9 م9 الجبسة – قضاء الشامية</w:t>
            </w:r>
          </w:p>
        </w:tc>
        <w:tc>
          <w:tcPr>
            <w:tcW w:w="173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48168000 $</w:t>
            </w:r>
          </w:p>
        </w:tc>
        <w:tc>
          <w:tcPr>
            <w:tcW w:w="128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30 شهر</w:t>
            </w:r>
          </w:p>
        </w:tc>
        <w:tc>
          <w:tcPr>
            <w:tcW w:w="1937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يتألف من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428وحدة سكنية و البناء افقي</w:t>
            </w:r>
          </w:p>
        </w:tc>
        <w:tc>
          <w:tcPr>
            <w:tcW w:w="1483" w:type="dxa"/>
            <w:gridSpan w:val="2"/>
          </w:tcPr>
          <w:p w:rsidR="002C32AC" w:rsidRPr="00D859CB" w:rsidRDefault="002C32AC" w:rsidP="00365E2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قيد </w:t>
            </w:r>
            <w:r w:rsidR="00365E2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التنفيذ</w:t>
            </w:r>
          </w:p>
        </w:tc>
      </w:tr>
      <w:tr w:rsidR="002C32AC" w:rsidRPr="00D859CB" w:rsidTr="00365E2D">
        <w:trPr>
          <w:trHeight w:val="1058"/>
        </w:trPr>
        <w:tc>
          <w:tcPr>
            <w:tcW w:w="606" w:type="dxa"/>
            <w:shd w:val="clear" w:color="auto" w:fill="FABF8F" w:themeFill="accent6" w:themeFillTint="99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13</w:t>
            </w:r>
          </w:p>
        </w:tc>
        <w:tc>
          <w:tcPr>
            <w:tcW w:w="1509" w:type="dxa"/>
            <w:gridSpan w:val="3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ديوان السكني</w:t>
            </w:r>
          </w:p>
        </w:tc>
        <w:tc>
          <w:tcPr>
            <w:tcW w:w="1790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شركة صروح الايام</w:t>
            </w:r>
          </w:p>
        </w:tc>
        <w:tc>
          <w:tcPr>
            <w:tcW w:w="756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41</w:t>
            </w:r>
          </w:p>
        </w:tc>
        <w:tc>
          <w:tcPr>
            <w:tcW w:w="1748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882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القطعتين 50 / 4  و  50/ 10 م2 البو صالح / طريق ديوانية </w:t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–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نجف</w:t>
            </w:r>
          </w:p>
        </w:tc>
        <w:tc>
          <w:tcPr>
            <w:tcW w:w="1737" w:type="dxa"/>
          </w:tcPr>
          <w:p w:rsidR="002C32AC" w:rsidRPr="00D859CB" w:rsidRDefault="00432FB9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41250000</w:t>
            </w:r>
            <w:r w:rsidR="002C32AC"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$</w:t>
            </w:r>
          </w:p>
        </w:tc>
        <w:tc>
          <w:tcPr>
            <w:tcW w:w="128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937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يتألف من 325 وحدة سكنية و البناء افقي</w:t>
            </w:r>
          </w:p>
        </w:tc>
        <w:tc>
          <w:tcPr>
            <w:tcW w:w="1483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لم يباشر</w:t>
            </w:r>
          </w:p>
        </w:tc>
      </w:tr>
      <w:tr w:rsidR="002C32AC" w:rsidRPr="00D859CB" w:rsidTr="00365E2D">
        <w:trPr>
          <w:trHeight w:val="1058"/>
        </w:trPr>
        <w:tc>
          <w:tcPr>
            <w:tcW w:w="606" w:type="dxa"/>
            <w:shd w:val="clear" w:color="auto" w:fill="FABF8F" w:themeFill="accent6" w:themeFillTint="99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14</w:t>
            </w:r>
          </w:p>
        </w:tc>
        <w:tc>
          <w:tcPr>
            <w:tcW w:w="1509" w:type="dxa"/>
            <w:gridSpan w:val="3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مدينة السلام</w:t>
            </w:r>
          </w:p>
        </w:tc>
        <w:tc>
          <w:tcPr>
            <w:tcW w:w="1790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شركة كلالة للاستثمارات العقارية</w:t>
            </w:r>
          </w:p>
        </w:tc>
        <w:tc>
          <w:tcPr>
            <w:tcW w:w="756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44</w:t>
            </w:r>
          </w:p>
        </w:tc>
        <w:tc>
          <w:tcPr>
            <w:tcW w:w="1748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882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القطعة 50 / 11م 2 البو صالح / طريق ديوانية - نجف</w:t>
            </w:r>
          </w:p>
        </w:tc>
        <w:tc>
          <w:tcPr>
            <w:tcW w:w="173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68095356 $</w:t>
            </w:r>
          </w:p>
        </w:tc>
        <w:tc>
          <w:tcPr>
            <w:tcW w:w="128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39 شهر</w:t>
            </w:r>
          </w:p>
        </w:tc>
        <w:tc>
          <w:tcPr>
            <w:tcW w:w="1937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يتألف من 550 وحدة سكنية و البناء افقي</w:t>
            </w:r>
          </w:p>
        </w:tc>
        <w:tc>
          <w:tcPr>
            <w:tcW w:w="1483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لم يباشر</w:t>
            </w:r>
          </w:p>
        </w:tc>
      </w:tr>
      <w:tr w:rsidR="002C32AC" w:rsidRPr="00D859CB" w:rsidTr="00365E2D">
        <w:trPr>
          <w:trHeight w:val="550"/>
        </w:trPr>
        <w:tc>
          <w:tcPr>
            <w:tcW w:w="606" w:type="dxa"/>
            <w:shd w:val="clear" w:color="auto" w:fill="FABF8F" w:themeFill="accent6" w:themeFillTint="99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15</w:t>
            </w:r>
          </w:p>
        </w:tc>
        <w:tc>
          <w:tcPr>
            <w:tcW w:w="1509" w:type="dxa"/>
            <w:gridSpan w:val="3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اسواق السنية التجارية</w:t>
            </w:r>
          </w:p>
        </w:tc>
        <w:tc>
          <w:tcPr>
            <w:tcW w:w="1790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عدنان نوري كاظم</w:t>
            </w:r>
          </w:p>
        </w:tc>
        <w:tc>
          <w:tcPr>
            <w:tcW w:w="756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45</w:t>
            </w:r>
          </w:p>
        </w:tc>
        <w:tc>
          <w:tcPr>
            <w:tcW w:w="1748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882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السنية – مدخل السوق الرئيسي</w:t>
            </w:r>
          </w:p>
        </w:tc>
        <w:tc>
          <w:tcPr>
            <w:tcW w:w="1737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282432$</w:t>
            </w:r>
          </w:p>
        </w:tc>
        <w:tc>
          <w:tcPr>
            <w:tcW w:w="1287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18 شهر</w:t>
            </w:r>
          </w:p>
        </w:tc>
        <w:tc>
          <w:tcPr>
            <w:tcW w:w="1937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مجمع تجاري</w:t>
            </w:r>
          </w:p>
        </w:tc>
        <w:tc>
          <w:tcPr>
            <w:tcW w:w="1483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تشغيل تجاري</w:t>
            </w:r>
          </w:p>
        </w:tc>
      </w:tr>
      <w:tr w:rsidR="002C32AC" w:rsidRPr="00D859CB" w:rsidTr="00365E2D">
        <w:trPr>
          <w:trHeight w:val="550"/>
        </w:trPr>
        <w:tc>
          <w:tcPr>
            <w:tcW w:w="606" w:type="dxa"/>
            <w:shd w:val="clear" w:color="auto" w:fill="FABF8F" w:themeFill="accent6" w:themeFillTint="99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16</w:t>
            </w:r>
          </w:p>
        </w:tc>
        <w:tc>
          <w:tcPr>
            <w:tcW w:w="1509" w:type="dxa"/>
            <w:gridSpan w:val="3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فندق برج المدينة السياحي</w:t>
            </w:r>
          </w:p>
        </w:tc>
        <w:tc>
          <w:tcPr>
            <w:tcW w:w="1790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احمد عبد الزهرة</w:t>
            </w:r>
          </w:p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و جعفر كاظم عبادي</w:t>
            </w:r>
          </w:p>
        </w:tc>
        <w:tc>
          <w:tcPr>
            <w:tcW w:w="756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46</w:t>
            </w:r>
          </w:p>
        </w:tc>
        <w:tc>
          <w:tcPr>
            <w:tcW w:w="1748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تجاري - سياحي</w:t>
            </w:r>
          </w:p>
        </w:tc>
        <w:tc>
          <w:tcPr>
            <w:tcW w:w="2882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ديوانية / مركز المدينة / الكورنيش – مقابل حي المدراء</w:t>
            </w:r>
          </w:p>
        </w:tc>
        <w:tc>
          <w:tcPr>
            <w:tcW w:w="173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9723550 $</w:t>
            </w:r>
          </w:p>
        </w:tc>
        <w:tc>
          <w:tcPr>
            <w:tcW w:w="1287" w:type="dxa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937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فندق سياحي 5 نجوم</w:t>
            </w:r>
          </w:p>
        </w:tc>
        <w:tc>
          <w:tcPr>
            <w:tcW w:w="1483" w:type="dxa"/>
            <w:gridSpan w:val="2"/>
          </w:tcPr>
          <w:p w:rsidR="002C32AC" w:rsidRPr="00D859CB" w:rsidRDefault="002C32AC" w:rsidP="00D352D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لم يباشر</w:t>
            </w:r>
          </w:p>
        </w:tc>
      </w:tr>
      <w:tr w:rsidR="002C32AC" w:rsidRPr="00D859CB" w:rsidTr="00365E2D">
        <w:trPr>
          <w:trHeight w:val="946"/>
        </w:trPr>
        <w:tc>
          <w:tcPr>
            <w:tcW w:w="606" w:type="dxa"/>
            <w:shd w:val="clear" w:color="auto" w:fill="FABF8F" w:themeFill="accent6" w:themeFillTint="99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17</w:t>
            </w:r>
          </w:p>
        </w:tc>
        <w:tc>
          <w:tcPr>
            <w:tcW w:w="1509" w:type="dxa"/>
            <w:gridSpan w:val="3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محطة تعبئة وقود و خدمات الرافدين</w:t>
            </w:r>
          </w:p>
        </w:tc>
        <w:tc>
          <w:tcPr>
            <w:tcW w:w="1790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حسن جعفر </w:t>
            </w:r>
            <w:proofErr w:type="spellStart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عليوي</w:t>
            </w:r>
            <w:proofErr w:type="spellEnd"/>
          </w:p>
        </w:tc>
        <w:tc>
          <w:tcPr>
            <w:tcW w:w="756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47</w:t>
            </w:r>
          </w:p>
        </w:tc>
        <w:tc>
          <w:tcPr>
            <w:tcW w:w="1748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خدمي</w:t>
            </w:r>
          </w:p>
        </w:tc>
        <w:tc>
          <w:tcPr>
            <w:tcW w:w="2882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الحمزة – السدير طريق الحمزة – سدير</w:t>
            </w:r>
          </w:p>
        </w:tc>
        <w:tc>
          <w:tcPr>
            <w:tcW w:w="1737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1317000$</w:t>
            </w:r>
          </w:p>
        </w:tc>
        <w:tc>
          <w:tcPr>
            <w:tcW w:w="1287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12 شهر</w:t>
            </w:r>
          </w:p>
        </w:tc>
        <w:tc>
          <w:tcPr>
            <w:tcW w:w="1937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محطة وقود متكاملة</w:t>
            </w:r>
          </w:p>
        </w:tc>
        <w:tc>
          <w:tcPr>
            <w:tcW w:w="1483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قيد التنفيذ</w:t>
            </w:r>
          </w:p>
        </w:tc>
      </w:tr>
      <w:tr w:rsidR="002C32AC" w:rsidRPr="00D859CB" w:rsidTr="00365E2D">
        <w:trPr>
          <w:trHeight w:val="1058"/>
        </w:trPr>
        <w:tc>
          <w:tcPr>
            <w:tcW w:w="606" w:type="dxa"/>
            <w:shd w:val="clear" w:color="auto" w:fill="FABF8F" w:themeFill="accent6" w:themeFillTint="99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509" w:type="dxa"/>
            <w:gridSpan w:val="3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مدينة الامل</w:t>
            </w:r>
          </w:p>
        </w:tc>
        <w:tc>
          <w:tcPr>
            <w:tcW w:w="1790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شركة بايبك الالمانية</w:t>
            </w:r>
          </w:p>
        </w:tc>
        <w:tc>
          <w:tcPr>
            <w:tcW w:w="756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48</w:t>
            </w:r>
          </w:p>
        </w:tc>
        <w:tc>
          <w:tcPr>
            <w:tcW w:w="1748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882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القطعة المرقمة 50 / 5 م2 البو صالح / طريق ديوانية - نجف</w:t>
            </w:r>
          </w:p>
        </w:tc>
        <w:tc>
          <w:tcPr>
            <w:tcW w:w="1737" w:type="dxa"/>
          </w:tcPr>
          <w:p w:rsidR="002C32AC" w:rsidRPr="00D859CB" w:rsidRDefault="00432FB9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142232318</w:t>
            </w:r>
            <w:r w:rsidR="002C32AC"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$</w:t>
            </w:r>
          </w:p>
        </w:tc>
        <w:tc>
          <w:tcPr>
            <w:tcW w:w="1287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1180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يوم</w:t>
            </w:r>
          </w:p>
        </w:tc>
        <w:tc>
          <w:tcPr>
            <w:tcW w:w="1937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يتألف من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320 ودة سكنية و البناء مختلط</w:t>
            </w:r>
          </w:p>
        </w:tc>
        <w:tc>
          <w:tcPr>
            <w:tcW w:w="1483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لم يباشر</w:t>
            </w:r>
          </w:p>
        </w:tc>
      </w:tr>
      <w:tr w:rsidR="002C32AC" w:rsidRPr="00D859CB" w:rsidTr="00365E2D">
        <w:trPr>
          <w:trHeight w:val="1058"/>
        </w:trPr>
        <w:tc>
          <w:tcPr>
            <w:tcW w:w="606" w:type="dxa"/>
            <w:shd w:val="clear" w:color="auto" w:fill="FABF8F" w:themeFill="accent6" w:themeFillTint="99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19</w:t>
            </w:r>
          </w:p>
        </w:tc>
        <w:tc>
          <w:tcPr>
            <w:tcW w:w="1509" w:type="dxa"/>
            <w:gridSpan w:val="3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العين السكني</w:t>
            </w:r>
          </w:p>
        </w:tc>
        <w:tc>
          <w:tcPr>
            <w:tcW w:w="1790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شركة صفي الدين للتجارة و المقاولات</w:t>
            </w:r>
          </w:p>
        </w:tc>
        <w:tc>
          <w:tcPr>
            <w:tcW w:w="756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50</w:t>
            </w:r>
          </w:p>
        </w:tc>
        <w:tc>
          <w:tcPr>
            <w:tcW w:w="1748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882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القطعة المرقمة 21 / 1595 م 18 صدر اليوسفية – قرب مجمع وزارة الاعمار و الاسكان</w:t>
            </w:r>
          </w:p>
        </w:tc>
        <w:tc>
          <w:tcPr>
            <w:tcW w:w="1737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44625650</w:t>
            </w: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$</w:t>
            </w:r>
          </w:p>
        </w:tc>
        <w:tc>
          <w:tcPr>
            <w:tcW w:w="1287" w:type="dxa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40 شهر</w:t>
            </w:r>
          </w:p>
        </w:tc>
        <w:tc>
          <w:tcPr>
            <w:tcW w:w="1937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يتألف من 254 وحدة سكنية و البناء افقي بطابقين</w:t>
            </w:r>
          </w:p>
        </w:tc>
        <w:tc>
          <w:tcPr>
            <w:tcW w:w="1483" w:type="dxa"/>
            <w:gridSpan w:val="2"/>
          </w:tcPr>
          <w:p w:rsidR="002C32AC" w:rsidRPr="00D859CB" w:rsidRDefault="002C32AC" w:rsidP="00D859C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لم يبا</w:t>
            </w:r>
            <w:bookmarkStart w:id="0" w:name="_GoBack"/>
            <w:bookmarkEnd w:id="0"/>
            <w:r w:rsidRPr="00D859C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شر</w:t>
            </w:r>
          </w:p>
        </w:tc>
      </w:tr>
    </w:tbl>
    <w:p w:rsidR="00D859CB" w:rsidRPr="00D859CB" w:rsidRDefault="00D859CB" w:rsidP="000F6562">
      <w:pPr>
        <w:tabs>
          <w:tab w:val="left" w:pos="5693"/>
          <w:tab w:val="left" w:pos="8004"/>
        </w:tabs>
        <w:rPr>
          <w:rFonts w:ascii="Simplified Arabic" w:hAnsi="Simplified Arabic" w:cs="Simplified Arabic"/>
          <w:b/>
          <w:bCs/>
          <w:sz w:val="24"/>
          <w:szCs w:val="24"/>
        </w:rPr>
      </w:pPr>
    </w:p>
    <w:sectPr w:rsidR="00D859CB" w:rsidRPr="00D859CB" w:rsidSect="002C32AC">
      <w:pgSz w:w="16838" w:h="11906" w:orient="landscape"/>
      <w:pgMar w:top="284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CD"/>
    <w:rsid w:val="00063A52"/>
    <w:rsid w:val="000F6562"/>
    <w:rsid w:val="00104666"/>
    <w:rsid w:val="00176890"/>
    <w:rsid w:val="001E1F3F"/>
    <w:rsid w:val="002C32AC"/>
    <w:rsid w:val="00345D9F"/>
    <w:rsid w:val="00365E2D"/>
    <w:rsid w:val="00432FB9"/>
    <w:rsid w:val="00594D2D"/>
    <w:rsid w:val="005B1EEC"/>
    <w:rsid w:val="00612D03"/>
    <w:rsid w:val="007A2015"/>
    <w:rsid w:val="00823B35"/>
    <w:rsid w:val="00832C19"/>
    <w:rsid w:val="0091574C"/>
    <w:rsid w:val="00955946"/>
    <w:rsid w:val="00975E19"/>
    <w:rsid w:val="009E6625"/>
    <w:rsid w:val="009F5382"/>
    <w:rsid w:val="009F6500"/>
    <w:rsid w:val="00A1657B"/>
    <w:rsid w:val="00A5754A"/>
    <w:rsid w:val="00A84E30"/>
    <w:rsid w:val="00D859CB"/>
    <w:rsid w:val="00EB20CD"/>
    <w:rsid w:val="00F87C17"/>
    <w:rsid w:val="00FF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A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A2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A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A2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aboalsajad</dc:creator>
  <cp:keywords/>
  <dc:description/>
  <cp:lastModifiedBy>HP2015</cp:lastModifiedBy>
  <cp:revision>20</cp:revision>
  <cp:lastPrinted>2015-04-22T06:00:00Z</cp:lastPrinted>
  <dcterms:created xsi:type="dcterms:W3CDTF">2015-04-14T10:16:00Z</dcterms:created>
  <dcterms:modified xsi:type="dcterms:W3CDTF">2015-04-23T07:27:00Z</dcterms:modified>
</cp:coreProperties>
</file>